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0C" w:rsidRPr="00B76CAC" w:rsidRDefault="000E6AD2" w:rsidP="00C52209">
      <w:pPr>
        <w:tabs>
          <w:tab w:val="left" w:pos="432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6677025" cy="10067925"/>
            <wp:effectExtent l="19050" t="0" r="9525" b="0"/>
            <wp:docPr id="3" name="Рисунок 3" descr="C:\Users\Администратор\Downloads\WhatsApp Image 2023-10-17 at 14.4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23-10-17 at 14.41.29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E0C" w:rsidRPr="00B76CAC" w:rsidRDefault="00980E0C" w:rsidP="00980E0C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</w:p>
    <w:p w:rsidR="00980E0C" w:rsidRPr="00B76CAC" w:rsidRDefault="00980E0C" w:rsidP="00980E0C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</w:p>
    <w:p w:rsidR="00980E0C" w:rsidRPr="00B76CAC" w:rsidRDefault="00980E0C" w:rsidP="00980E0C">
      <w:pPr>
        <w:spacing w:after="0" w:line="240" w:lineRule="auto"/>
        <w:ind w:left="284" w:firstLine="624"/>
        <w:jc w:val="center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Пояснительная записка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Рабочая программа составлена на основе следующих нормативных документов: 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Письмо МО и РБ от 18.08.2010 г №6871/10 «О введении ФГОС НОО»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-«Стандарты второго поколения: Рекомендации по организации 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внеучебной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деятельности учащихся». 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Закон  Российской Федерации  «Об образовании» от 10.07.92. № 3266-1,  в редакции федеральных  законов от 13.01.96. № 12-ФЗ, от 16.11.97. № 144-ФЗ, 20.07.2000 № 102-ФЗ, от 07.08.2000 № 122-ФЗ, от 13.02.2002 № 20-ФЗ, Типовым положением об общеобразовательном учреждении дополнительного образования  детей (Постановление Правительства Российской Федерации от 07.03.95. № 233),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культуре, спорту и</w:t>
      </w:r>
      <w:proofErr w:type="gram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туризму.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>«Физическая культура» — курс, дополняющий уроки физической культуры. Использование данного курса способствует повышению уровня двигательной активности до уровня, обеспечивающего нормальное физическое, психическое развитие и здоровье детей; обеспечиваются условия для проявления активности и творчества каждого ученика.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ab/>
        <w:t>Цель </w:t>
      </w: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данной программы – укрепление здоровья детей, формирование двигательной активности, развитие физических качеств: силы, быстроты, выносливости, ловкости, формирование культуры общения со сверстниками, самостоятельности в двигательной деятельности.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Основные </w:t>
      </w:r>
      <w:r w:rsidRPr="00B76CA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задачи</w:t>
      </w: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 курса:</w:t>
      </w:r>
      <w:r w:rsidRPr="00B76CAC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- </w:t>
      </w: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укрепление здоровья, содействие гармоничному физическому, нравственному и социальному развитию, успешному обучению,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- формирование первоначальных умений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саморегуляции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средствами физической культуры,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формирование установки на сохранение и укрепление здоровья, навыков здорового и безопасного образа жизни.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Место программы в учебном плане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ab/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внеурочной деятельности учащихся 1 класса.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Рассчитана</w:t>
      </w:r>
      <w:proofErr w:type="gramEnd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на 34 учебных часа и предполагает равномерное распределение этих часов по неделям с целью проведения регулярных еженедельных внеурочных занятий со школьниками.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Режим занятий: </w:t>
      </w:r>
      <w:r w:rsidRPr="00B76CAC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  <w:t>занятия по данной программе проводятся 1 раз в неделю.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Место проведения: </w:t>
      </w:r>
      <w:r w:rsidRPr="00B76CAC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  <w:t>гимнастический зал школы, спортивная площадка.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Особенности набора детей: </w:t>
      </w:r>
      <w:r w:rsidRPr="00B76CAC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  <w:t>учащиеся с разным уровнем физической подготовленности, группой здоровья – основная и подготовительная (по заключению врача).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Формы занятий: </w:t>
      </w:r>
      <w:r w:rsidRPr="00B76CAC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</w:rPr>
        <w:t>игры,  соревнования.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Результаты освоения курса внеурочной деятельности: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1. Изменение у всех субъектов образовательного процесса отношения к своему здоровью: выработка способности противостоять вредным привычкам и </w:t>
      </w: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отрицательного воздействия окружающей среды, желание и умение вести здоровый образ жизни.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2.  Включение в образовательный процесс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здоровьесберегающих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технологий.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 Снижение заболеваемости школьников.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  Снижение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психоэмоциональных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расстройств. 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 Повышение уровня физической подготовки школьников.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  Повышение уровня качества знаний по вопросам здоровья и его сохранения.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7.  Снижение последствий умственной нагрузки.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8.  Повышение социально-психологической комфортности в детском коллективе.</w:t>
      </w:r>
    </w:p>
    <w:p w:rsidR="00980E0C" w:rsidRPr="00B76CAC" w:rsidRDefault="00980E0C" w:rsidP="00980E0C">
      <w:p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80E0C" w:rsidRPr="00B76CAC" w:rsidRDefault="00980E0C" w:rsidP="00980E0C">
      <w:p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Универсальными компетенциями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учащихся по курсу «Игротека» являются:</w:t>
      </w:r>
    </w:p>
    <w:p w:rsidR="00980E0C" w:rsidRPr="00B76CAC" w:rsidRDefault="00980E0C" w:rsidP="00980E0C">
      <w:pPr>
        <w:numPr>
          <w:ilvl w:val="0"/>
          <w:numId w:val="12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980E0C" w:rsidRPr="00B76CAC" w:rsidRDefault="00980E0C" w:rsidP="00980E0C">
      <w:pPr>
        <w:numPr>
          <w:ilvl w:val="0"/>
          <w:numId w:val="12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980E0C" w:rsidRPr="00B76CAC" w:rsidRDefault="00980E0C" w:rsidP="00980E0C">
      <w:pPr>
        <w:numPr>
          <w:ilvl w:val="0"/>
          <w:numId w:val="12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ab/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Личностными результатами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освоения учащимися содержания курса являются следующие умения:</w:t>
      </w:r>
    </w:p>
    <w:p w:rsidR="00980E0C" w:rsidRPr="00B76CAC" w:rsidRDefault="00980E0C" w:rsidP="00980E0C">
      <w:pPr>
        <w:numPr>
          <w:ilvl w:val="0"/>
          <w:numId w:val="13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80E0C" w:rsidRPr="00B76CAC" w:rsidRDefault="00980E0C" w:rsidP="00980E0C">
      <w:pPr>
        <w:numPr>
          <w:ilvl w:val="0"/>
          <w:numId w:val="13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980E0C" w:rsidRPr="00B76CAC" w:rsidRDefault="00980E0C" w:rsidP="00980E0C">
      <w:pPr>
        <w:numPr>
          <w:ilvl w:val="0"/>
          <w:numId w:val="13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проявлять дисциплинированность, трудолюбие и упорство в достижении поставленных целей;</w:t>
      </w:r>
    </w:p>
    <w:p w:rsidR="00980E0C" w:rsidRPr="00B76CAC" w:rsidRDefault="00980E0C" w:rsidP="00980E0C">
      <w:pPr>
        <w:numPr>
          <w:ilvl w:val="0"/>
          <w:numId w:val="13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оказывать бескорыстную помощь своим сверстникам, находить с ними общий язык и общие интересы.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ab/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proofErr w:type="spellStart"/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Метапредметными</w:t>
      </w:r>
      <w:proofErr w:type="spellEnd"/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 xml:space="preserve"> результатами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освоения учащимися содержания программы по курсу «Спортивные игры» являются следующие умения: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находить ошибки при выполнении учебных заданий, отбирать способы их исправления;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обеспечивать защиту и сохранность природы во время активного отдыха и занятий физической культурой;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оценивать красоту телосложения и осанки, сравнивать их с эталонными образцами;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lastRenderedPageBreak/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980E0C" w:rsidRPr="00B76CAC" w:rsidRDefault="00980E0C" w:rsidP="00980E0C">
      <w:pPr>
        <w:numPr>
          <w:ilvl w:val="0"/>
          <w:numId w:val="14"/>
        </w:numPr>
        <w:tabs>
          <w:tab w:val="left" w:pos="36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ab/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Предметными результатами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освоения учащимися содержания программы по курсу «Игротека»  являются следующие умения: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организовывать и проводить игры с разной целевой направленностью;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980E0C" w:rsidRPr="00B76CAC" w:rsidRDefault="00980E0C" w:rsidP="00980E0C">
      <w:pPr>
        <w:numPr>
          <w:ilvl w:val="0"/>
          <w:numId w:val="15"/>
        </w:numPr>
        <w:tabs>
          <w:tab w:val="left" w:pos="720"/>
        </w:tabs>
        <w:autoSpaceDE w:val="0"/>
        <w:autoSpaceDN w:val="0"/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Содержание программы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ученика автоматически выполнять действия, подчинённые какому-то алгоритму.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 xml:space="preserve">Игры – это не только важное средство воспитания, но и  неотъемлемая часть любой национальной культуры. </w:t>
      </w:r>
      <w:proofErr w:type="gramStart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В программу «Физическая культура» вошли: народные игры, распространённые в России в последнее столетие,  игры на развитие психических процессов, таких как: внимание, память, мышление, восприятие и т.д.</w:t>
      </w:r>
      <w:proofErr w:type="gramEnd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1.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>Простые и усложненные игры-преследования, в которых одним приходится убегать, а другим догонять убегающих. Эти игры имеют много разновидностей, начиная от простых салок и заканчивая сложными салками, с разными условиями и разными правилами.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2.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>Игры-поиски.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физической.</w:t>
      </w:r>
    </w:p>
    <w:p w:rsidR="00980E0C" w:rsidRPr="00B76CAC" w:rsidRDefault="00980E0C" w:rsidP="00980E0C">
      <w:pPr>
        <w:tabs>
          <w:tab w:val="left" w:pos="720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lastRenderedPageBreak/>
        <w:t>3.</w:t>
      </w: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ab/>
        <w:t>Игры с быстрым нахождением своего места. В этот раздел входят игры, в которых играющие по сигналу разбегаются и затем по новому сигналу должны быстро найти себе место (старое или новое).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                     </w:t>
      </w:r>
      <w:r w:rsidRPr="00B76CAC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8"/>
          <w:szCs w:val="28"/>
          <w:lang w:eastAsia="ru-RU"/>
        </w:rPr>
        <w:t>Перечень учебно-методического обеспечения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  <w:t xml:space="preserve">Комплексная программа физического воспитания учащихся 1-11 классов, авторы В.И. Лях, </w:t>
      </w:r>
      <w:proofErr w:type="spellStart"/>
      <w:r w:rsidRPr="00B76CAC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  <w:t>А.А.Зданевич</w:t>
      </w:r>
      <w:proofErr w:type="spellEnd"/>
      <w:r w:rsidRPr="00B76CAC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  <w:t xml:space="preserve">. — </w:t>
      </w:r>
      <w:proofErr w:type="spellStart"/>
      <w:r w:rsidRPr="00B76CAC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  <w:t>М.:Просвещение</w:t>
      </w:r>
      <w:proofErr w:type="spellEnd"/>
      <w:r w:rsidRPr="00B76CAC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8"/>
          <w:szCs w:val="28"/>
          <w:lang w:eastAsia="ru-RU"/>
        </w:rPr>
        <w:t>, 2020 г., допущенной Министерством образования и науки Российской Федерации;</w:t>
      </w:r>
    </w:p>
    <w:p w:rsidR="00980E0C" w:rsidRPr="00B76CAC" w:rsidRDefault="00980E0C" w:rsidP="00980E0C">
      <w:pPr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8"/>
          <w:szCs w:val="28"/>
          <w:lang w:eastAsia="ru-RU"/>
        </w:rPr>
        <w:t>Список литературы</w:t>
      </w:r>
    </w:p>
    <w:p w:rsidR="00980E0C" w:rsidRPr="00B76CAC" w:rsidRDefault="00980E0C" w:rsidP="00980E0C">
      <w:pPr>
        <w:numPr>
          <w:ilvl w:val="0"/>
          <w:numId w:val="16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Горский В.А. Примерные программы внеурочной деятельности. Начальное и основное образование. М., Просвещение, 2010.</w:t>
      </w:r>
    </w:p>
    <w:p w:rsidR="00980E0C" w:rsidRPr="00B76CAC" w:rsidRDefault="00980E0C" w:rsidP="00980E0C">
      <w:pPr>
        <w:numPr>
          <w:ilvl w:val="0"/>
          <w:numId w:val="16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Григорьев Д.В. Внеурочная деятельность школьников. Методический конструктор: пособие для учителя /Д.В. Григорьев, П.В. Степанов. – М.</w:t>
      </w:r>
      <w:proofErr w:type="gramStart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:</w:t>
      </w:r>
      <w:proofErr w:type="gramEnd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Просвещение, 2010.</w:t>
      </w:r>
    </w:p>
    <w:p w:rsidR="00980E0C" w:rsidRPr="00B76CAC" w:rsidRDefault="00980E0C" w:rsidP="00980E0C">
      <w:pPr>
        <w:numPr>
          <w:ilvl w:val="0"/>
          <w:numId w:val="16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proofErr w:type="spellStart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Ковалько</w:t>
      </w:r>
      <w:proofErr w:type="spellEnd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В.И. Школа физкультминуток.- М., ВАКО, 2005.</w:t>
      </w:r>
    </w:p>
    <w:p w:rsidR="00980E0C" w:rsidRPr="00B76CAC" w:rsidRDefault="00980E0C" w:rsidP="00980E0C">
      <w:pPr>
        <w:numPr>
          <w:ilvl w:val="0"/>
          <w:numId w:val="16"/>
        </w:num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Ковалько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В.И.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Здоровьесберегающие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технологии в начальной школе 1–4-е классы. </w:t>
      </w:r>
    </w:p>
    <w:p w:rsidR="00980E0C" w:rsidRPr="00B76CAC" w:rsidRDefault="00980E0C" w:rsidP="00980E0C">
      <w:pPr>
        <w:numPr>
          <w:ilvl w:val="0"/>
          <w:numId w:val="16"/>
        </w:numPr>
        <w:spacing w:after="0" w:line="240" w:lineRule="auto"/>
        <w:ind w:left="284" w:firstLine="624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Патрикеев, А.Ю.  Подвижные игры.1-4 класса. М.: </w:t>
      </w:r>
      <w:proofErr w:type="spellStart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Вако</w:t>
      </w:r>
      <w:proofErr w:type="spellEnd"/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, 2007. - 176с. - / Мозаика детского отдыха.</w:t>
      </w:r>
    </w:p>
    <w:p w:rsidR="00980E0C" w:rsidRPr="00B76CAC" w:rsidRDefault="00980E0C" w:rsidP="00980E0C">
      <w:pPr>
        <w:tabs>
          <w:tab w:val="left" w:pos="2788"/>
        </w:tabs>
        <w:spacing w:after="0" w:line="240" w:lineRule="auto"/>
        <w:ind w:left="284" w:firstLine="624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6.Степанов П.В., </w:t>
      </w:r>
      <w:proofErr w:type="spellStart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Сизяев</w:t>
      </w:r>
      <w:proofErr w:type="spellEnd"/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С.В., Сафронов Т.С. Программы внеурочной деятельности. Спортивно-оздоровительная деятельность. - М., Просвещение</w:t>
      </w:r>
    </w:p>
    <w:p w:rsidR="00980E0C" w:rsidRPr="00B76CAC" w:rsidRDefault="00980E0C" w:rsidP="00980E0C">
      <w:pPr>
        <w:keepNext/>
        <w:keepLines/>
        <w:overflowPunct w:val="0"/>
        <w:adjustRightInd w:val="0"/>
        <w:spacing w:after="0" w:line="240" w:lineRule="auto"/>
        <w:ind w:left="284" w:firstLine="624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 </w:t>
      </w:r>
      <w:r w:rsidRPr="00B76CAC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ru-RU"/>
        </w:rPr>
        <w:t>Материально-техническое обеспечение:</w:t>
      </w:r>
    </w:p>
    <w:p w:rsidR="00980E0C" w:rsidRPr="00B76CAC" w:rsidRDefault="00980E0C" w:rsidP="00980E0C">
      <w:pPr>
        <w:numPr>
          <w:ilvl w:val="0"/>
          <w:numId w:val="17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Гимнастический  зал;</w:t>
      </w:r>
    </w:p>
    <w:p w:rsidR="00980E0C" w:rsidRPr="00B76CAC" w:rsidRDefault="00980E0C" w:rsidP="00980E0C">
      <w:pPr>
        <w:numPr>
          <w:ilvl w:val="0"/>
          <w:numId w:val="17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Маты;</w:t>
      </w:r>
    </w:p>
    <w:p w:rsidR="00980E0C" w:rsidRPr="00B76CAC" w:rsidRDefault="00980E0C" w:rsidP="00980E0C">
      <w:pPr>
        <w:numPr>
          <w:ilvl w:val="0"/>
          <w:numId w:val="17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Коврики;</w:t>
      </w:r>
    </w:p>
    <w:p w:rsidR="00980E0C" w:rsidRPr="00B76CAC" w:rsidRDefault="00980E0C" w:rsidP="00980E0C">
      <w:pPr>
        <w:numPr>
          <w:ilvl w:val="0"/>
          <w:numId w:val="17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Гимнастические скамейки;</w:t>
      </w:r>
    </w:p>
    <w:p w:rsidR="00980E0C" w:rsidRPr="00B76CAC" w:rsidRDefault="00980E0C" w:rsidP="00980E0C">
      <w:pPr>
        <w:numPr>
          <w:ilvl w:val="0"/>
          <w:numId w:val="17"/>
        </w:numPr>
        <w:spacing w:after="0" w:line="240" w:lineRule="auto"/>
        <w:ind w:left="284" w:firstLine="62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76CA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Мячи, обручи, кегли, скакалки, гимнастические палки;</w:t>
      </w:r>
    </w:p>
    <w:p w:rsidR="00980E0C" w:rsidRPr="00B76CAC" w:rsidRDefault="00980E0C" w:rsidP="00980E0C">
      <w:pPr>
        <w:numPr>
          <w:ilvl w:val="0"/>
          <w:numId w:val="17"/>
        </w:numPr>
        <w:overflowPunct w:val="0"/>
        <w:adjustRightInd w:val="0"/>
        <w:spacing w:after="0" w:line="240" w:lineRule="auto"/>
        <w:ind w:left="284" w:firstLine="624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76CAC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Аптечка.</w:t>
      </w:r>
    </w:p>
    <w:p w:rsidR="00980E0C" w:rsidRPr="00B76CAC" w:rsidRDefault="00980E0C" w:rsidP="00C52209">
      <w:pPr>
        <w:tabs>
          <w:tab w:val="left" w:pos="432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52209" w:rsidRPr="00B76CAC" w:rsidRDefault="00C52209" w:rsidP="00FC6FCE">
      <w:pPr>
        <w:tabs>
          <w:tab w:val="left" w:pos="558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C52209" w:rsidRPr="00B76CAC" w:rsidSect="00C52209">
      <w:pgSz w:w="11900" w:h="16840"/>
      <w:pgMar w:top="298" w:right="720" w:bottom="428" w:left="666" w:header="720" w:footer="720" w:gutter="0"/>
      <w:cols w:space="720" w:equalWidth="0">
        <w:col w:w="1051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02C7"/>
    <w:multiLevelType w:val="hybridMultilevel"/>
    <w:tmpl w:val="6A1ACA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26059"/>
    <w:multiLevelType w:val="hybridMultilevel"/>
    <w:tmpl w:val="C0925C92"/>
    <w:lvl w:ilvl="0" w:tplc="B058BB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4C2A49"/>
    <w:multiLevelType w:val="hybridMultilevel"/>
    <w:tmpl w:val="FDD2092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F7E92"/>
    <w:multiLevelType w:val="multilevel"/>
    <w:tmpl w:val="FDEE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75264"/>
    <w:multiLevelType w:val="multilevel"/>
    <w:tmpl w:val="6B44907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5">
    <w:nsid w:val="42CD0543"/>
    <w:multiLevelType w:val="hybridMultilevel"/>
    <w:tmpl w:val="59044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985FC2"/>
    <w:multiLevelType w:val="hybridMultilevel"/>
    <w:tmpl w:val="6232B39E"/>
    <w:lvl w:ilvl="0" w:tplc="29F85FE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A33E74"/>
    <w:multiLevelType w:val="hybridMultilevel"/>
    <w:tmpl w:val="5B8A4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47C20"/>
    <w:multiLevelType w:val="multilevel"/>
    <w:tmpl w:val="728E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42D1C"/>
    <w:multiLevelType w:val="hybridMultilevel"/>
    <w:tmpl w:val="8E409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46297"/>
    <w:multiLevelType w:val="singleLevel"/>
    <w:tmpl w:val="00000000"/>
    <w:lvl w:ilvl="0"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Symbol" w:hAnsi="Symbol" w:hint="default"/>
        <w:b w:val="0"/>
        <w:color w:val="170E02"/>
        <w:sz w:val="20"/>
      </w:rPr>
    </w:lvl>
  </w:abstractNum>
  <w:abstractNum w:abstractNumId="11">
    <w:nsid w:val="5C946298"/>
    <w:multiLevelType w:val="singleLevel"/>
    <w:tmpl w:val="00000000"/>
    <w:lvl w:ilvl="0"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Symbol" w:hAnsi="Symbol" w:hint="default"/>
        <w:b w:val="0"/>
        <w:color w:val="170E02"/>
        <w:sz w:val="20"/>
      </w:rPr>
    </w:lvl>
  </w:abstractNum>
  <w:abstractNum w:abstractNumId="12">
    <w:nsid w:val="5C946299"/>
    <w:multiLevelType w:val="singleLevel"/>
    <w:tmpl w:val="00000000"/>
    <w:lvl w:ilvl="0">
      <w:numFmt w:val="bullet"/>
      <w:lvlText w:val=""/>
      <w:lvlJc w:val="left"/>
      <w:pPr>
        <w:tabs>
          <w:tab w:val="num" w:pos="240"/>
        </w:tabs>
        <w:ind w:left="240" w:firstLine="240"/>
      </w:pPr>
      <w:rPr>
        <w:rFonts w:ascii="Symbol" w:eastAsia="Symbol" w:hAnsi="Symbol" w:hint="default"/>
        <w:b w:val="0"/>
        <w:color w:val="170E02"/>
        <w:sz w:val="20"/>
      </w:rPr>
    </w:lvl>
  </w:abstractNum>
  <w:abstractNum w:abstractNumId="13">
    <w:nsid w:val="5C94629A"/>
    <w:multiLevelType w:val="singleLevel"/>
    <w:tmpl w:val="00000000"/>
    <w:lvl w:ilvl="0"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Symbol" w:hAnsi="Symbol" w:hint="default"/>
        <w:b w:val="0"/>
        <w:color w:val="170E02"/>
        <w:sz w:val="20"/>
      </w:rPr>
    </w:lvl>
  </w:abstractNum>
  <w:abstractNum w:abstractNumId="14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3340F"/>
    <w:multiLevelType w:val="hybridMultilevel"/>
    <w:tmpl w:val="BAD65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6AD"/>
    <w:rsid w:val="000536AD"/>
    <w:rsid w:val="000E6AD2"/>
    <w:rsid w:val="00232F91"/>
    <w:rsid w:val="00275C0A"/>
    <w:rsid w:val="002B3428"/>
    <w:rsid w:val="003321EC"/>
    <w:rsid w:val="00332A00"/>
    <w:rsid w:val="00377E1E"/>
    <w:rsid w:val="0053268E"/>
    <w:rsid w:val="005A0E7E"/>
    <w:rsid w:val="005D7404"/>
    <w:rsid w:val="006649FF"/>
    <w:rsid w:val="006B5B03"/>
    <w:rsid w:val="006F14E2"/>
    <w:rsid w:val="007B0A4A"/>
    <w:rsid w:val="007C122F"/>
    <w:rsid w:val="008A1C90"/>
    <w:rsid w:val="00980E0C"/>
    <w:rsid w:val="00A0004D"/>
    <w:rsid w:val="00B361F4"/>
    <w:rsid w:val="00B76CAC"/>
    <w:rsid w:val="00C12644"/>
    <w:rsid w:val="00C34B25"/>
    <w:rsid w:val="00C52209"/>
    <w:rsid w:val="00CC0BCD"/>
    <w:rsid w:val="00D250AE"/>
    <w:rsid w:val="00D31B4B"/>
    <w:rsid w:val="00D34ED6"/>
    <w:rsid w:val="00DF0EAD"/>
    <w:rsid w:val="00F10BFA"/>
    <w:rsid w:val="00F80EC8"/>
    <w:rsid w:val="00FC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6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536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99"/>
    <w:qFormat/>
    <w:rsid w:val="000536AD"/>
    <w:pPr>
      <w:ind w:left="720"/>
      <w:contextualSpacing/>
    </w:pPr>
  </w:style>
  <w:style w:type="character" w:customStyle="1" w:styleId="c12">
    <w:name w:val="c12"/>
    <w:basedOn w:val="a0"/>
    <w:rsid w:val="000536AD"/>
  </w:style>
  <w:style w:type="paragraph" w:customStyle="1" w:styleId="c0">
    <w:name w:val="c0"/>
    <w:basedOn w:val="a"/>
    <w:rsid w:val="0005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36AD"/>
  </w:style>
  <w:style w:type="paragraph" w:styleId="a4">
    <w:name w:val="Normal (Web)"/>
    <w:basedOn w:val="a"/>
    <w:uiPriority w:val="99"/>
    <w:unhideWhenUsed/>
    <w:rsid w:val="0005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36AD"/>
  </w:style>
  <w:style w:type="paragraph" w:styleId="a5">
    <w:name w:val="Balloon Text"/>
    <w:basedOn w:val="a"/>
    <w:link w:val="a6"/>
    <w:uiPriority w:val="99"/>
    <w:semiHidden/>
    <w:unhideWhenUsed/>
    <w:rsid w:val="000E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439C-D079-4628-A1C5-9415B619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XTreme.ws</cp:lastModifiedBy>
  <cp:revision>26</cp:revision>
  <cp:lastPrinted>2023-10-16T18:43:00Z</cp:lastPrinted>
  <dcterms:created xsi:type="dcterms:W3CDTF">2023-09-25T15:02:00Z</dcterms:created>
  <dcterms:modified xsi:type="dcterms:W3CDTF">2023-10-17T18:14:00Z</dcterms:modified>
</cp:coreProperties>
</file>